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4B86" w14:textId="46E887E2" w:rsidR="00732A19" w:rsidRDefault="0025506F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9D7AE7" w:rsidRPr="009D7AE7">
        <w:rPr>
          <w:rFonts w:cs="Arial"/>
          <w:szCs w:val="24"/>
        </w:rPr>
        <w:t>NTRO10059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0A0369" w:rsidRPr="00860DA6">
        <w:rPr>
          <w:rFonts w:cs="Arial"/>
          <w:szCs w:val="24"/>
        </w:rPr>
        <w:t>the</w:t>
      </w:r>
      <w:r w:rsidR="0031575F" w:rsidRPr="00860DA6">
        <w:rPr>
          <w:rFonts w:cs="Arial"/>
          <w:szCs w:val="24"/>
        </w:rPr>
        <w:t xml:space="preserve"> </w:t>
      </w:r>
      <w:r w:rsidR="00205C22" w:rsidRPr="00205C22">
        <w:rPr>
          <w:rFonts w:cs="Arial"/>
          <w:szCs w:val="24"/>
        </w:rPr>
        <w:t>A1042 Ring Road Cycle Lane</w:t>
      </w:r>
      <w:r w:rsidR="00D56E95">
        <w:rPr>
          <w:rFonts w:cs="Arial"/>
          <w:szCs w:val="24"/>
        </w:rPr>
        <w:t xml:space="preserve"> (northern side only)</w:t>
      </w:r>
      <w:r w:rsidR="00205C22" w:rsidRPr="00205C22">
        <w:rPr>
          <w:rFonts w:cs="Arial"/>
          <w:szCs w:val="24"/>
        </w:rPr>
        <w:t xml:space="preserve"> from its junction with Thunder Lane for 50m eastwards</w:t>
      </w:r>
      <w:r w:rsidR="000A0369" w:rsidRPr="00860DA6">
        <w:rPr>
          <w:rFonts w:cs="Arial"/>
          <w:szCs w:val="24"/>
        </w:rPr>
        <w:t xml:space="preserve"> </w:t>
      </w:r>
      <w:r w:rsidR="00CF1734">
        <w:rPr>
          <w:rFonts w:cs="Arial"/>
          <w:szCs w:val="24"/>
        </w:rPr>
        <w:t>(the “</w:t>
      </w:r>
      <w:r w:rsidR="00205C22">
        <w:rPr>
          <w:rFonts w:cs="Arial"/>
          <w:szCs w:val="24"/>
        </w:rPr>
        <w:t>Cycle Lane</w:t>
      </w:r>
      <w:r w:rsidR="00CF1734">
        <w:rPr>
          <w:rFonts w:cs="Arial"/>
          <w:szCs w:val="24"/>
        </w:rPr>
        <w:t xml:space="preserve">”) </w:t>
      </w:r>
      <w:r w:rsidR="000A0369" w:rsidRPr="00860DA6">
        <w:rPr>
          <w:rFonts w:cs="Arial"/>
          <w:szCs w:val="24"/>
        </w:rPr>
        <w:t xml:space="preserve">in the </w:t>
      </w:r>
      <w:bookmarkEnd w:id="0"/>
      <w:r w:rsidR="00585F12">
        <w:rPr>
          <w:rFonts w:cs="Arial"/>
          <w:szCs w:val="24"/>
        </w:rPr>
        <w:t xml:space="preserve">Town </w:t>
      </w:r>
      <w:r w:rsidR="00180CB6" w:rsidRPr="00CA52C6">
        <w:rPr>
          <w:rFonts w:cs="Arial"/>
          <w:szCs w:val="24"/>
        </w:rPr>
        <w:t xml:space="preserve">of </w:t>
      </w:r>
      <w:r w:rsidR="00205C22" w:rsidRPr="00205C22">
        <w:rPr>
          <w:rFonts w:cs="Arial"/>
          <w:szCs w:val="24"/>
        </w:rPr>
        <w:t xml:space="preserve">Thorpe St. Andrew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205C22">
        <w:rPr>
          <w:rFonts w:cs="Arial"/>
          <w:szCs w:val="24"/>
        </w:rPr>
        <w:t>gas repair works</w:t>
      </w:r>
      <w:r w:rsidR="00B14057">
        <w:rPr>
          <w:rFonts w:cs="Arial"/>
          <w:szCs w:val="24"/>
        </w:rPr>
        <w:t>. T</w:t>
      </w:r>
      <w:r w:rsidR="00A75EEE" w:rsidRPr="00860DA6">
        <w:rPr>
          <w:rFonts w:cs="Arial"/>
          <w:szCs w:val="24"/>
        </w:rPr>
        <w:t xml:space="preserve">he </w:t>
      </w:r>
      <w:r w:rsidR="00205C22">
        <w:rPr>
          <w:rFonts w:cs="Arial"/>
          <w:szCs w:val="24"/>
        </w:rPr>
        <w:t>Cycle Lane</w:t>
      </w:r>
      <w:r w:rsidR="00A75EEE" w:rsidRPr="00860DA6">
        <w:rPr>
          <w:rFonts w:cs="Arial"/>
          <w:szCs w:val="24"/>
        </w:rPr>
        <w:t xml:space="preserve">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>sed</w:t>
      </w:r>
      <w:r w:rsidR="001320C1">
        <w:rPr>
          <w:rFonts w:cs="Arial"/>
          <w:szCs w:val="24"/>
        </w:rPr>
        <w:t>/restricted</w:t>
      </w:r>
      <w:r w:rsidR="00B3317D" w:rsidRPr="00860DA6">
        <w:rPr>
          <w:rFonts w:cs="Arial"/>
          <w:szCs w:val="24"/>
        </w:rPr>
        <w:t xml:space="preserve"> </w:t>
      </w:r>
      <w:r w:rsidR="00B00918">
        <w:rPr>
          <w:rFonts w:cs="Arial"/>
          <w:szCs w:val="24"/>
        </w:rPr>
        <w:t>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bookmarkStart w:id="4" w:name="_Hlk101954565"/>
      <w:r w:rsidR="000A0369" w:rsidRPr="00860DA6">
        <w:rPr>
          <w:rFonts w:cs="Arial"/>
          <w:szCs w:val="24"/>
        </w:rPr>
        <w:t>fro</w:t>
      </w:r>
      <w:r w:rsidR="0031575F" w:rsidRPr="00860DA6">
        <w:rPr>
          <w:rFonts w:cs="Arial"/>
          <w:szCs w:val="24"/>
        </w:rPr>
        <w:t>m</w:t>
      </w:r>
      <w:r w:rsidR="0069353F" w:rsidRPr="00860DA6">
        <w:rPr>
          <w:rFonts w:cs="Arial"/>
          <w:szCs w:val="24"/>
        </w:rPr>
        <w:t xml:space="preserve"> </w:t>
      </w:r>
      <w:r w:rsidR="00297861">
        <w:rPr>
          <w:rFonts w:cs="Arial"/>
          <w:szCs w:val="24"/>
        </w:rPr>
        <w:t>1</w:t>
      </w:r>
      <w:r w:rsidR="00297861" w:rsidRPr="00297861">
        <w:rPr>
          <w:rFonts w:cs="Arial"/>
          <w:szCs w:val="24"/>
          <w:vertAlign w:val="superscript"/>
        </w:rPr>
        <w:t>st</w:t>
      </w:r>
      <w:r w:rsidR="0031575F" w:rsidRPr="00860DA6">
        <w:rPr>
          <w:rFonts w:cs="Arial"/>
          <w:szCs w:val="24"/>
        </w:rPr>
        <w:t xml:space="preserve"> </w:t>
      </w:r>
      <w:bookmarkEnd w:id="4"/>
      <w:r w:rsidR="00431DF9" w:rsidRPr="00860DA6">
        <w:rPr>
          <w:rFonts w:cs="Arial"/>
          <w:szCs w:val="24"/>
        </w:rPr>
        <w:t xml:space="preserve">to </w:t>
      </w:r>
      <w:r w:rsidR="00297861">
        <w:rPr>
          <w:rFonts w:cs="Arial"/>
          <w:szCs w:val="24"/>
        </w:rPr>
        <w:t>5</w:t>
      </w:r>
      <w:r w:rsidR="00297861" w:rsidRPr="00297861">
        <w:rPr>
          <w:rFonts w:cs="Arial"/>
          <w:szCs w:val="24"/>
          <w:vertAlign w:val="superscript"/>
        </w:rPr>
        <w:t>th</w:t>
      </w:r>
      <w:r w:rsidR="00297861">
        <w:rPr>
          <w:rFonts w:cs="Arial"/>
          <w:szCs w:val="24"/>
        </w:rPr>
        <w:t xml:space="preserve"> September</w:t>
      </w:r>
      <w:r w:rsidR="00431DF9" w:rsidRPr="00860DA6">
        <w:rPr>
          <w:rFonts w:cs="Arial"/>
          <w:szCs w:val="24"/>
        </w:rPr>
        <w:t xml:space="preserve"> 202</w:t>
      </w:r>
      <w:r w:rsidR="00F56E3A">
        <w:rPr>
          <w:rFonts w:cs="Arial"/>
          <w:szCs w:val="24"/>
        </w:rPr>
        <w:t>5</w:t>
      </w:r>
      <w:r w:rsidR="00A55A6F">
        <w:rPr>
          <w:rFonts w:cs="Arial"/>
          <w:szCs w:val="24"/>
        </w:rPr>
        <w:t>, 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r w:rsidR="00297861" w:rsidRPr="00297861">
        <w:rPr>
          <w:rFonts w:cs="Arial"/>
          <w:szCs w:val="24"/>
        </w:rPr>
        <w:t>17</w:t>
      </w:r>
      <w:r w:rsidR="00297861" w:rsidRPr="00A302D6">
        <w:rPr>
          <w:rFonts w:cs="Arial"/>
          <w:szCs w:val="24"/>
          <w:vertAlign w:val="superscript"/>
        </w:rPr>
        <w:t>th</w:t>
      </w:r>
      <w:r w:rsidR="00297861" w:rsidRPr="00297861">
        <w:rPr>
          <w:rFonts w:cs="Arial"/>
          <w:szCs w:val="24"/>
        </w:rPr>
        <w:t xml:space="preserve"> October 2025</w:t>
      </w:r>
      <w:r w:rsidR="00A55A6F"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>the closure/restriction is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04903643" w14:textId="77777777" w:rsidR="00131C99" w:rsidRDefault="00131C99" w:rsidP="00551CF4">
      <w:pPr>
        <w:pStyle w:val="BodyText"/>
        <w:rPr>
          <w:rFonts w:cs="Arial"/>
          <w:szCs w:val="24"/>
        </w:rPr>
      </w:pPr>
    </w:p>
    <w:p w14:paraId="43F7575A" w14:textId="6D72CB34" w:rsidR="00131C99" w:rsidRDefault="00131C99" w:rsidP="00131C99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Alternative route is via:</w:t>
      </w:r>
      <w:r w:rsidRPr="00860DA6">
        <w:rPr>
          <w:rFonts w:cs="Arial"/>
          <w:szCs w:val="24"/>
          <w:lang w:eastAsia="en-GB"/>
        </w:rPr>
        <w:t xml:space="preserve"> </w:t>
      </w:r>
      <w:r w:rsidR="00205C22">
        <w:rPr>
          <w:rFonts w:cs="Arial"/>
          <w:szCs w:val="24"/>
        </w:rPr>
        <w:t>N/A</w:t>
      </w:r>
      <w:r w:rsidRPr="00860DA6">
        <w:rPr>
          <w:rFonts w:cs="Arial"/>
          <w:szCs w:val="24"/>
        </w:rPr>
        <w:t>.</w:t>
      </w:r>
    </w:p>
    <w:p w14:paraId="191905E1" w14:textId="77777777" w:rsidR="00042F66" w:rsidRDefault="00042F66" w:rsidP="00131C99">
      <w:pPr>
        <w:pStyle w:val="BodyText"/>
        <w:rPr>
          <w:rFonts w:cs="Arial"/>
          <w:szCs w:val="24"/>
        </w:rPr>
      </w:pPr>
    </w:p>
    <w:p w14:paraId="5A8E94E1" w14:textId="6FF600FF" w:rsidR="00042F66" w:rsidRDefault="00042F66" w:rsidP="00131C99">
      <w:pPr>
        <w:pStyle w:val="BodyText"/>
        <w:rPr>
          <w:rFonts w:cs="Arial"/>
          <w:szCs w:val="24"/>
        </w:rPr>
      </w:pPr>
      <w:r w:rsidRPr="00042F66">
        <w:rPr>
          <w:rFonts w:cs="Arial"/>
          <w:szCs w:val="24"/>
        </w:rPr>
        <w:t>The works promoter for this restriction/closure is:</w:t>
      </w:r>
      <w:r w:rsidR="001340CC">
        <w:rPr>
          <w:rFonts w:cs="Arial"/>
          <w:szCs w:val="24"/>
        </w:rPr>
        <w:t xml:space="preserve"> </w:t>
      </w:r>
      <w:r w:rsidR="00205C22">
        <w:rPr>
          <w:rFonts w:cs="Arial"/>
          <w:szCs w:val="24"/>
        </w:rPr>
        <w:t>Cadent</w:t>
      </w:r>
      <w:r w:rsidR="00A302D6">
        <w:rPr>
          <w:rFonts w:cs="Arial"/>
          <w:szCs w:val="24"/>
        </w:rPr>
        <w:t>.</w:t>
      </w:r>
      <w:r w:rsidRPr="00042F66">
        <w:rPr>
          <w:rFonts w:cs="Arial"/>
          <w:szCs w:val="24"/>
        </w:rPr>
        <w:t xml:space="preserve">      </w:t>
      </w:r>
    </w:p>
    <w:p w14:paraId="67784AD1" w14:textId="77777777" w:rsidR="00732A19" w:rsidRDefault="00732A19" w:rsidP="00551CF4">
      <w:pPr>
        <w:pStyle w:val="BodyText"/>
        <w:rPr>
          <w:rFonts w:cs="Arial"/>
          <w:szCs w:val="24"/>
        </w:rPr>
      </w:pPr>
    </w:p>
    <w:p w14:paraId="6682821C" w14:textId="10A4DC89" w:rsidR="00A55A6F" w:rsidRDefault="001320C1" w:rsidP="00551CF4">
      <w:pPr>
        <w:pStyle w:val="BodyText"/>
        <w:rPr>
          <w:rFonts w:cs="Arial"/>
          <w:szCs w:val="24"/>
        </w:rPr>
      </w:pPr>
      <w:bookmarkStart w:id="5" w:name="_Hlk160456824"/>
      <w:r>
        <w:rPr>
          <w:rFonts w:cs="Arial"/>
          <w:szCs w:val="24"/>
        </w:rPr>
        <w:t xml:space="preserve">The Order shall automatically revoke on the completion of the works/when the closure/restriction is no longer necessary or otherwise on the </w:t>
      </w:r>
      <w:r w:rsidR="00154C91" w:rsidRPr="00154C91">
        <w:rPr>
          <w:rFonts w:cs="Arial"/>
          <w:szCs w:val="24"/>
        </w:rPr>
        <w:t>17th October 2025</w:t>
      </w:r>
      <w:r>
        <w:rPr>
          <w:rFonts w:cs="Arial"/>
          <w:szCs w:val="24"/>
        </w:rPr>
        <w:t xml:space="preserve"> without further notice. </w:t>
      </w:r>
    </w:p>
    <w:bookmarkEnd w:id="5"/>
    <w:p w14:paraId="4A03F5A4" w14:textId="77777777" w:rsidR="00551CF4" w:rsidRDefault="00551CF4" w:rsidP="00551CF4">
      <w:pPr>
        <w:pStyle w:val="BodyText"/>
        <w:rPr>
          <w:rFonts w:cs="Arial"/>
          <w:szCs w:val="24"/>
        </w:rPr>
      </w:pPr>
    </w:p>
    <w:p w14:paraId="34738011" w14:textId="371E8AF7" w:rsidR="003803A5" w:rsidRDefault="003803A5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 xml:space="preserve">If necessary, the restriction could run for a maximum period of </w:t>
      </w:r>
      <w:r w:rsidR="00154C91">
        <w:rPr>
          <w:rFonts w:cs="Arial"/>
          <w:szCs w:val="24"/>
        </w:rPr>
        <w:t>18</w:t>
      </w:r>
      <w:r w:rsidRPr="00860DA6">
        <w:rPr>
          <w:rFonts w:cs="Arial"/>
          <w:szCs w:val="24"/>
        </w:rPr>
        <w:t xml:space="preserve">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58C8FD16" w14:textId="77777777" w:rsidR="00551CF4" w:rsidRPr="00860DA6" w:rsidRDefault="00551CF4" w:rsidP="00551CF4">
      <w:pPr>
        <w:pStyle w:val="BodyText"/>
        <w:rPr>
          <w:rFonts w:cs="Arial"/>
          <w:szCs w:val="24"/>
        </w:rPr>
      </w:pPr>
    </w:p>
    <w:p w14:paraId="36C77803" w14:textId="5135C7AA" w:rsidR="00A75EEE" w:rsidRDefault="005B26B8" w:rsidP="00551CF4">
      <w:pPr>
        <w:pStyle w:val="BodyText"/>
        <w:rPr>
          <w:rFonts w:cs="Arial"/>
          <w:szCs w:val="24"/>
        </w:rPr>
      </w:pPr>
      <w:r>
        <w:rPr>
          <w:rStyle w:val="ui-provider"/>
        </w:rPr>
        <w:t xml:space="preserve">A person who contravenes, or who uses the </w:t>
      </w:r>
      <w:r w:rsidR="00746498">
        <w:rPr>
          <w:rStyle w:val="ui-provider"/>
        </w:rPr>
        <w:t>Cycle Lane</w:t>
      </w:r>
      <w:r>
        <w:rPr>
          <w:rStyle w:val="ui-provider"/>
        </w:rPr>
        <w:t xml:space="preserve"> in contravention of the closure imposed by the Order shall be guilty of an offence.</w:t>
      </w:r>
      <w:r w:rsidR="009E64A9" w:rsidRPr="00860DA6">
        <w:rPr>
          <w:rFonts w:cs="Arial"/>
          <w:szCs w:val="24"/>
        </w:rPr>
        <w:t xml:space="preserve"> </w:t>
      </w:r>
    </w:p>
    <w:p w14:paraId="7C15B7F6" w14:textId="77777777" w:rsidR="00551CF4" w:rsidRPr="00860DA6" w:rsidRDefault="00551CF4" w:rsidP="00551CF4">
      <w:pPr>
        <w:pStyle w:val="BodyText"/>
        <w:rPr>
          <w:rFonts w:cs="Arial"/>
          <w:szCs w:val="24"/>
        </w:rPr>
      </w:pPr>
    </w:p>
    <w:bookmarkEnd w:id="1"/>
    <w:bookmarkEnd w:id="2"/>
    <w:bookmarkEnd w:id="3"/>
    <w:p w14:paraId="1D06A496" w14:textId="3A6A4C8A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22E4BF7F" w14:textId="77777777" w:rsidR="005C5504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35C64C77" w14:textId="77777777" w:rsidR="00551CF4" w:rsidRPr="00860DA6" w:rsidRDefault="00551CF4" w:rsidP="00551CF4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4EC06EC1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11D9328B" w14:textId="77777777" w:rsidR="00253B92" w:rsidRDefault="00253B92" w:rsidP="00551CF4">
      <w:pPr>
        <w:jc w:val="both"/>
        <w:rPr>
          <w:rFonts w:ascii="Arial" w:hAnsi="Arial" w:cs="Arial"/>
          <w:sz w:val="24"/>
          <w:szCs w:val="24"/>
        </w:rPr>
      </w:pPr>
    </w:p>
    <w:p w14:paraId="456359E9" w14:textId="77F3B86A" w:rsidR="007153FB" w:rsidRDefault="007153FB" w:rsidP="00551CF4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one.network website should be directed to the </w:t>
      </w:r>
      <w:r w:rsidR="009D7AE7">
        <w:rPr>
          <w:rFonts w:ascii="Arial" w:hAnsi="Arial" w:cs="Arial"/>
          <w:sz w:val="24"/>
          <w:szCs w:val="24"/>
        </w:rPr>
        <w:t>North</w:t>
      </w:r>
      <w:r w:rsidRPr="00860DA6">
        <w:rPr>
          <w:rFonts w:ascii="Arial" w:hAnsi="Arial" w:cs="Arial"/>
          <w:sz w:val="24"/>
          <w:szCs w:val="24"/>
        </w:rPr>
        <w:t xml:space="preserve"> Area Streetworks (Community and Environmental Services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68351E41" w14:textId="7777777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</w:p>
    <w:p w14:paraId="3D71396F" w14:textId="4712FFE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9D7AE7">
        <w:rPr>
          <w:rFonts w:ascii="Arial" w:hAnsi="Arial" w:cs="Arial"/>
          <w:sz w:val="24"/>
          <w:szCs w:val="24"/>
        </w:rPr>
        <w:t>22</w:t>
      </w:r>
      <w:r w:rsidR="009D7AE7" w:rsidRPr="009D7AE7">
        <w:rPr>
          <w:rFonts w:ascii="Arial" w:hAnsi="Arial" w:cs="Arial"/>
          <w:sz w:val="24"/>
          <w:szCs w:val="24"/>
          <w:vertAlign w:val="superscript"/>
        </w:rPr>
        <w:t>nd</w:t>
      </w:r>
      <w:r w:rsidR="000A0369" w:rsidRPr="00860DA6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D7AE7">
        <w:rPr>
          <w:rFonts w:ascii="Arial" w:hAnsi="Arial" w:cs="Arial"/>
          <w:sz w:val="24"/>
          <w:szCs w:val="24"/>
        </w:rPr>
        <w:t>August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F56E3A">
        <w:rPr>
          <w:rFonts w:ascii="Arial" w:hAnsi="Arial" w:cs="Arial"/>
          <w:sz w:val="24"/>
          <w:szCs w:val="24"/>
        </w:rPr>
        <w:t>5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8575074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40F81395" w14:textId="1F62ADA6" w:rsidR="00763F63" w:rsidRDefault="00205C22" w:rsidP="001D7515">
      <w:pPr>
        <w:jc w:val="both"/>
        <w:rPr>
          <w:rFonts w:ascii="Arial" w:hAnsi="Arial" w:cs="Arial"/>
          <w:b/>
          <w:bCs/>
          <w:caps/>
          <w:noProof/>
          <w:sz w:val="24"/>
          <w:szCs w:val="24"/>
        </w:rPr>
      </w:pPr>
      <w:r w:rsidRPr="00205C22">
        <w:rPr>
          <w:rFonts w:ascii="Arial" w:hAnsi="Arial" w:cs="Arial"/>
          <w:b/>
          <w:bCs/>
          <w:caps/>
          <w:noProof/>
          <w:sz w:val="24"/>
          <w:szCs w:val="24"/>
        </w:rPr>
        <w:lastRenderedPageBreak/>
        <w:drawing>
          <wp:inline distT="0" distB="0" distL="0" distR="0" wp14:anchorId="34B4CE8E" wp14:editId="76185ADC">
            <wp:extent cx="5722620" cy="4274820"/>
            <wp:effectExtent l="0" t="0" r="0" b="0"/>
            <wp:docPr id="2127702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E7285" w14:textId="77777777" w:rsidR="00205C22" w:rsidRDefault="00205C22" w:rsidP="00205C22">
      <w:pPr>
        <w:rPr>
          <w:rFonts w:ascii="Arial" w:hAnsi="Arial" w:cs="Arial"/>
          <w:b/>
          <w:bCs/>
          <w:caps/>
          <w:noProof/>
          <w:sz w:val="24"/>
          <w:szCs w:val="24"/>
        </w:rPr>
      </w:pPr>
    </w:p>
    <w:p w14:paraId="77383D9E" w14:textId="77777777" w:rsidR="00205C22" w:rsidRDefault="00205C22" w:rsidP="00205C22">
      <w:pPr>
        <w:rPr>
          <w:rFonts w:ascii="Arial" w:hAnsi="Arial" w:cs="Arial"/>
          <w:b/>
          <w:bCs/>
          <w:caps/>
          <w:noProof/>
          <w:sz w:val="24"/>
          <w:szCs w:val="24"/>
        </w:rPr>
      </w:pPr>
    </w:p>
    <w:p w14:paraId="0DC2B359" w14:textId="6A56AD4B" w:rsidR="00205C22" w:rsidRPr="00205C22" w:rsidRDefault="00205C22" w:rsidP="00205C22">
      <w:pPr>
        <w:rPr>
          <w:rFonts w:ascii="Arial" w:hAnsi="Arial" w:cs="Arial"/>
          <w:sz w:val="24"/>
          <w:szCs w:val="24"/>
        </w:rPr>
      </w:pP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Imagery © 2025 </w:t>
      </w:r>
      <w:r>
        <w:rPr>
          <w:rFonts w:ascii="DejaVuSans" w:hAnsi="DejaVuSans" w:cs="DejaVuSans"/>
          <w:color w:val="0000EF"/>
          <w:sz w:val="18"/>
          <w:szCs w:val="18"/>
          <w:lang w:eastAsia="en-GB"/>
        </w:rPr>
        <w:t xml:space="preserve">MapTiler </w:t>
      </w: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| Imagery © 2025 </w:t>
      </w:r>
      <w:r>
        <w:rPr>
          <w:rFonts w:ascii="DejaVuSans" w:hAnsi="DejaVuSans" w:cs="DejaVuSans"/>
          <w:color w:val="0000EF"/>
          <w:sz w:val="18"/>
          <w:szCs w:val="18"/>
          <w:lang w:eastAsia="en-GB"/>
        </w:rPr>
        <w:t xml:space="preserve">Hexagon </w:t>
      </w: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| © </w:t>
      </w:r>
      <w:r>
        <w:rPr>
          <w:rFonts w:ascii="DejaVuSans" w:hAnsi="DejaVuSans" w:cs="DejaVuSans"/>
          <w:color w:val="0000EF"/>
          <w:sz w:val="18"/>
          <w:szCs w:val="18"/>
          <w:lang w:eastAsia="en-GB"/>
        </w:rPr>
        <w:t xml:space="preserve">MapTiler </w:t>
      </w: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© </w:t>
      </w:r>
      <w:r>
        <w:rPr>
          <w:rFonts w:ascii="DejaVuSans" w:hAnsi="DejaVuSans" w:cs="DejaVuSans"/>
          <w:color w:val="0000EF"/>
          <w:sz w:val="18"/>
          <w:szCs w:val="18"/>
          <w:lang w:eastAsia="en-GB"/>
        </w:rPr>
        <w:t>OpenStreetMap contributors</w:t>
      </w:r>
    </w:p>
    <w:sectPr w:rsidR="00205C22" w:rsidRPr="00205C22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F9C61" w14:textId="77777777" w:rsidR="00A3420D" w:rsidRDefault="00A3420D">
      <w:r>
        <w:separator/>
      </w:r>
    </w:p>
  </w:endnote>
  <w:endnote w:type="continuationSeparator" w:id="0">
    <w:p w14:paraId="26E0D4F4" w14:textId="77777777" w:rsidR="00A3420D" w:rsidRDefault="00A3420D">
      <w:r>
        <w:continuationSeparator/>
      </w:r>
    </w:p>
  </w:endnote>
  <w:endnote w:type="continuationNotice" w:id="1">
    <w:p w14:paraId="7F216A24" w14:textId="77777777" w:rsidR="00A3420D" w:rsidRDefault="00A342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591" w14:textId="6464E77E" w:rsidR="00573FEB" w:rsidRPr="00205C22" w:rsidRDefault="00205C22" w:rsidP="00205C22">
    <w:pPr>
      <w:pStyle w:val="Footer"/>
    </w:pPr>
    <w:r w:rsidRPr="00205C22">
      <w:rPr>
        <w:rFonts w:ascii="Arial" w:hAnsi="Arial" w:cs="Arial"/>
        <w:i/>
        <w:iCs/>
      </w:rPr>
      <w:t>Thorpe St. Andrew NTRO10059 (Cycle Lane) 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1AAA1" w14:textId="77777777" w:rsidR="00A3420D" w:rsidRDefault="00A3420D">
      <w:r>
        <w:separator/>
      </w:r>
    </w:p>
  </w:footnote>
  <w:footnote w:type="continuationSeparator" w:id="0">
    <w:p w14:paraId="262789A8" w14:textId="77777777" w:rsidR="00A3420D" w:rsidRDefault="00A3420D">
      <w:r>
        <w:continuationSeparator/>
      </w:r>
    </w:p>
  </w:footnote>
  <w:footnote w:type="continuationNotice" w:id="1">
    <w:p w14:paraId="78098794" w14:textId="77777777" w:rsidR="00A3420D" w:rsidRDefault="00A342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6620"/>
    <w:rsid w:val="00017D0C"/>
    <w:rsid w:val="0002192F"/>
    <w:rsid w:val="000258E9"/>
    <w:rsid w:val="00027829"/>
    <w:rsid w:val="00042F66"/>
    <w:rsid w:val="00046487"/>
    <w:rsid w:val="00046579"/>
    <w:rsid w:val="00057A9D"/>
    <w:rsid w:val="00061F50"/>
    <w:rsid w:val="00064B0A"/>
    <w:rsid w:val="0006531B"/>
    <w:rsid w:val="00075C50"/>
    <w:rsid w:val="00087121"/>
    <w:rsid w:val="000920CA"/>
    <w:rsid w:val="00095784"/>
    <w:rsid w:val="000A0369"/>
    <w:rsid w:val="000B70BA"/>
    <w:rsid w:val="000C3329"/>
    <w:rsid w:val="000C7C15"/>
    <w:rsid w:val="000D1A98"/>
    <w:rsid w:val="000D3AC1"/>
    <w:rsid w:val="000D6552"/>
    <w:rsid w:val="000F306F"/>
    <w:rsid w:val="000F4AAF"/>
    <w:rsid w:val="00105227"/>
    <w:rsid w:val="0010596C"/>
    <w:rsid w:val="00107FDE"/>
    <w:rsid w:val="00114370"/>
    <w:rsid w:val="0011455D"/>
    <w:rsid w:val="001165BA"/>
    <w:rsid w:val="001174E9"/>
    <w:rsid w:val="001248DA"/>
    <w:rsid w:val="00125A01"/>
    <w:rsid w:val="001310EF"/>
    <w:rsid w:val="00131C99"/>
    <w:rsid w:val="001320C1"/>
    <w:rsid w:val="001325AC"/>
    <w:rsid w:val="001340CC"/>
    <w:rsid w:val="00134461"/>
    <w:rsid w:val="001362AE"/>
    <w:rsid w:val="00136C6A"/>
    <w:rsid w:val="0014238F"/>
    <w:rsid w:val="0014389C"/>
    <w:rsid w:val="00154C91"/>
    <w:rsid w:val="001608BD"/>
    <w:rsid w:val="00163DC0"/>
    <w:rsid w:val="00172D3C"/>
    <w:rsid w:val="00173462"/>
    <w:rsid w:val="00180CB6"/>
    <w:rsid w:val="00183F05"/>
    <w:rsid w:val="001846C9"/>
    <w:rsid w:val="00187A4E"/>
    <w:rsid w:val="001955E1"/>
    <w:rsid w:val="001A712E"/>
    <w:rsid w:val="001B2E52"/>
    <w:rsid w:val="001B4E1D"/>
    <w:rsid w:val="001C158C"/>
    <w:rsid w:val="001C4F71"/>
    <w:rsid w:val="001C7AAA"/>
    <w:rsid w:val="001D008F"/>
    <w:rsid w:val="001D4AC1"/>
    <w:rsid w:val="001D7515"/>
    <w:rsid w:val="001D7FB2"/>
    <w:rsid w:val="001F086D"/>
    <w:rsid w:val="001F10BA"/>
    <w:rsid w:val="001F1254"/>
    <w:rsid w:val="001F14FC"/>
    <w:rsid w:val="00205C22"/>
    <w:rsid w:val="00214989"/>
    <w:rsid w:val="002219E1"/>
    <w:rsid w:val="002305E9"/>
    <w:rsid w:val="002338EA"/>
    <w:rsid w:val="00233DD2"/>
    <w:rsid w:val="00243051"/>
    <w:rsid w:val="002519E2"/>
    <w:rsid w:val="002520B4"/>
    <w:rsid w:val="00253B92"/>
    <w:rsid w:val="0025506F"/>
    <w:rsid w:val="002603B1"/>
    <w:rsid w:val="00260747"/>
    <w:rsid w:val="0026367C"/>
    <w:rsid w:val="00266754"/>
    <w:rsid w:val="00267D1A"/>
    <w:rsid w:val="0027599C"/>
    <w:rsid w:val="00280501"/>
    <w:rsid w:val="00287DA2"/>
    <w:rsid w:val="00290E3B"/>
    <w:rsid w:val="0029304F"/>
    <w:rsid w:val="00297861"/>
    <w:rsid w:val="002A134D"/>
    <w:rsid w:val="002B4F6D"/>
    <w:rsid w:val="002B65BC"/>
    <w:rsid w:val="002C6461"/>
    <w:rsid w:val="002D4970"/>
    <w:rsid w:val="002D52E5"/>
    <w:rsid w:val="002D5BFE"/>
    <w:rsid w:val="002D7C4C"/>
    <w:rsid w:val="002E4D26"/>
    <w:rsid w:val="002E6890"/>
    <w:rsid w:val="002F4083"/>
    <w:rsid w:val="00314A17"/>
    <w:rsid w:val="0031522F"/>
    <w:rsid w:val="0031575F"/>
    <w:rsid w:val="00317DB0"/>
    <w:rsid w:val="003229A8"/>
    <w:rsid w:val="00323A18"/>
    <w:rsid w:val="0033091B"/>
    <w:rsid w:val="00331F48"/>
    <w:rsid w:val="003509ED"/>
    <w:rsid w:val="00355AFF"/>
    <w:rsid w:val="00360B07"/>
    <w:rsid w:val="00365DAF"/>
    <w:rsid w:val="003803A5"/>
    <w:rsid w:val="00386E05"/>
    <w:rsid w:val="00392E38"/>
    <w:rsid w:val="003943F5"/>
    <w:rsid w:val="003B0FDA"/>
    <w:rsid w:val="003B55AD"/>
    <w:rsid w:val="003C43AE"/>
    <w:rsid w:val="003C4DE3"/>
    <w:rsid w:val="003E4786"/>
    <w:rsid w:val="003E48C4"/>
    <w:rsid w:val="003F4F2E"/>
    <w:rsid w:val="003F7042"/>
    <w:rsid w:val="00402C43"/>
    <w:rsid w:val="00416E3E"/>
    <w:rsid w:val="004209A8"/>
    <w:rsid w:val="0042136B"/>
    <w:rsid w:val="00431DF9"/>
    <w:rsid w:val="00434471"/>
    <w:rsid w:val="004348E6"/>
    <w:rsid w:val="00456E67"/>
    <w:rsid w:val="00457B96"/>
    <w:rsid w:val="00461364"/>
    <w:rsid w:val="00470A10"/>
    <w:rsid w:val="004751E7"/>
    <w:rsid w:val="00477F5D"/>
    <w:rsid w:val="00485472"/>
    <w:rsid w:val="0048621E"/>
    <w:rsid w:val="004918A3"/>
    <w:rsid w:val="0049386B"/>
    <w:rsid w:val="004B771E"/>
    <w:rsid w:val="004C5E3E"/>
    <w:rsid w:val="004E0E50"/>
    <w:rsid w:val="004E130D"/>
    <w:rsid w:val="004F3B1A"/>
    <w:rsid w:val="004F658E"/>
    <w:rsid w:val="005006A8"/>
    <w:rsid w:val="005202E1"/>
    <w:rsid w:val="0053295E"/>
    <w:rsid w:val="005352D7"/>
    <w:rsid w:val="00544B16"/>
    <w:rsid w:val="005473CC"/>
    <w:rsid w:val="00551CF4"/>
    <w:rsid w:val="00555118"/>
    <w:rsid w:val="00563431"/>
    <w:rsid w:val="00565D88"/>
    <w:rsid w:val="005711B5"/>
    <w:rsid w:val="00573FEB"/>
    <w:rsid w:val="00575D25"/>
    <w:rsid w:val="00583526"/>
    <w:rsid w:val="00585853"/>
    <w:rsid w:val="00585F12"/>
    <w:rsid w:val="00585F4C"/>
    <w:rsid w:val="005864FF"/>
    <w:rsid w:val="00591FF2"/>
    <w:rsid w:val="00592CEC"/>
    <w:rsid w:val="00596B90"/>
    <w:rsid w:val="0059739E"/>
    <w:rsid w:val="005A0F62"/>
    <w:rsid w:val="005B2473"/>
    <w:rsid w:val="005B26B8"/>
    <w:rsid w:val="005B41B4"/>
    <w:rsid w:val="005B7502"/>
    <w:rsid w:val="005C1A23"/>
    <w:rsid w:val="005C1E93"/>
    <w:rsid w:val="005C5504"/>
    <w:rsid w:val="005C568B"/>
    <w:rsid w:val="005C6A17"/>
    <w:rsid w:val="005D1F24"/>
    <w:rsid w:val="005E4DA3"/>
    <w:rsid w:val="005E5445"/>
    <w:rsid w:val="005E6207"/>
    <w:rsid w:val="005E7CB8"/>
    <w:rsid w:val="005F4C03"/>
    <w:rsid w:val="00601B5D"/>
    <w:rsid w:val="00607ED6"/>
    <w:rsid w:val="0061278B"/>
    <w:rsid w:val="00621774"/>
    <w:rsid w:val="00626F1A"/>
    <w:rsid w:val="00631059"/>
    <w:rsid w:val="00634EEB"/>
    <w:rsid w:val="0063697A"/>
    <w:rsid w:val="00641ABA"/>
    <w:rsid w:val="00647E09"/>
    <w:rsid w:val="006536FD"/>
    <w:rsid w:val="00660F1F"/>
    <w:rsid w:val="00662F6E"/>
    <w:rsid w:val="006647E5"/>
    <w:rsid w:val="006728A9"/>
    <w:rsid w:val="00675420"/>
    <w:rsid w:val="00675EF1"/>
    <w:rsid w:val="0067730B"/>
    <w:rsid w:val="00682809"/>
    <w:rsid w:val="00686643"/>
    <w:rsid w:val="0069353F"/>
    <w:rsid w:val="006B1F3F"/>
    <w:rsid w:val="006B3AF8"/>
    <w:rsid w:val="006B4600"/>
    <w:rsid w:val="006D2F5B"/>
    <w:rsid w:val="006F02D7"/>
    <w:rsid w:val="006F5F5E"/>
    <w:rsid w:val="0071058F"/>
    <w:rsid w:val="007119FE"/>
    <w:rsid w:val="00713C95"/>
    <w:rsid w:val="007153FB"/>
    <w:rsid w:val="007273D9"/>
    <w:rsid w:val="00732A19"/>
    <w:rsid w:val="007332B9"/>
    <w:rsid w:val="00733850"/>
    <w:rsid w:val="00733B1F"/>
    <w:rsid w:val="00734EEA"/>
    <w:rsid w:val="00737B6F"/>
    <w:rsid w:val="007405E9"/>
    <w:rsid w:val="00741D12"/>
    <w:rsid w:val="00744D30"/>
    <w:rsid w:val="00746498"/>
    <w:rsid w:val="00747F82"/>
    <w:rsid w:val="00754688"/>
    <w:rsid w:val="00760828"/>
    <w:rsid w:val="007612FF"/>
    <w:rsid w:val="00761C8F"/>
    <w:rsid w:val="00763F63"/>
    <w:rsid w:val="007642BD"/>
    <w:rsid w:val="0077477D"/>
    <w:rsid w:val="007774C7"/>
    <w:rsid w:val="00777F5F"/>
    <w:rsid w:val="00780833"/>
    <w:rsid w:val="007810C4"/>
    <w:rsid w:val="007822B2"/>
    <w:rsid w:val="007831B1"/>
    <w:rsid w:val="007846B5"/>
    <w:rsid w:val="007C3AD4"/>
    <w:rsid w:val="007E37FC"/>
    <w:rsid w:val="007E54E8"/>
    <w:rsid w:val="007F270A"/>
    <w:rsid w:val="007F61E6"/>
    <w:rsid w:val="007F7F8E"/>
    <w:rsid w:val="00803558"/>
    <w:rsid w:val="00807D94"/>
    <w:rsid w:val="008137E0"/>
    <w:rsid w:val="008139D9"/>
    <w:rsid w:val="00823286"/>
    <w:rsid w:val="00831FF4"/>
    <w:rsid w:val="00854624"/>
    <w:rsid w:val="00855452"/>
    <w:rsid w:val="0085676D"/>
    <w:rsid w:val="00860DA6"/>
    <w:rsid w:val="00874C98"/>
    <w:rsid w:val="00876D14"/>
    <w:rsid w:val="008870B5"/>
    <w:rsid w:val="008922C9"/>
    <w:rsid w:val="008A02E3"/>
    <w:rsid w:val="008A0369"/>
    <w:rsid w:val="008A251E"/>
    <w:rsid w:val="008A48FE"/>
    <w:rsid w:val="008A7C7B"/>
    <w:rsid w:val="008B26D1"/>
    <w:rsid w:val="008B7F07"/>
    <w:rsid w:val="008C280A"/>
    <w:rsid w:val="008D4552"/>
    <w:rsid w:val="008D4BD4"/>
    <w:rsid w:val="008E0E8C"/>
    <w:rsid w:val="008E2C13"/>
    <w:rsid w:val="008E373C"/>
    <w:rsid w:val="008F1689"/>
    <w:rsid w:val="008F6FB1"/>
    <w:rsid w:val="008F7B80"/>
    <w:rsid w:val="009046C1"/>
    <w:rsid w:val="00907578"/>
    <w:rsid w:val="0091052A"/>
    <w:rsid w:val="00911B3D"/>
    <w:rsid w:val="0091543D"/>
    <w:rsid w:val="009212A0"/>
    <w:rsid w:val="009235ED"/>
    <w:rsid w:val="009246DE"/>
    <w:rsid w:val="00924CAF"/>
    <w:rsid w:val="00925C59"/>
    <w:rsid w:val="00930C3D"/>
    <w:rsid w:val="00955804"/>
    <w:rsid w:val="009734BA"/>
    <w:rsid w:val="00980756"/>
    <w:rsid w:val="009938DC"/>
    <w:rsid w:val="009C01B0"/>
    <w:rsid w:val="009C0985"/>
    <w:rsid w:val="009C548A"/>
    <w:rsid w:val="009C5C99"/>
    <w:rsid w:val="009C6829"/>
    <w:rsid w:val="009C7079"/>
    <w:rsid w:val="009D01DC"/>
    <w:rsid w:val="009D6377"/>
    <w:rsid w:val="009D7AE7"/>
    <w:rsid w:val="009E20AB"/>
    <w:rsid w:val="009E3134"/>
    <w:rsid w:val="009E4B54"/>
    <w:rsid w:val="009E64A9"/>
    <w:rsid w:val="009E6D1D"/>
    <w:rsid w:val="009E75F0"/>
    <w:rsid w:val="009F67AF"/>
    <w:rsid w:val="00A04344"/>
    <w:rsid w:val="00A04AA8"/>
    <w:rsid w:val="00A104AF"/>
    <w:rsid w:val="00A11079"/>
    <w:rsid w:val="00A23423"/>
    <w:rsid w:val="00A2449D"/>
    <w:rsid w:val="00A2589D"/>
    <w:rsid w:val="00A302D6"/>
    <w:rsid w:val="00A3420D"/>
    <w:rsid w:val="00A45EF6"/>
    <w:rsid w:val="00A4609D"/>
    <w:rsid w:val="00A513ED"/>
    <w:rsid w:val="00A55A6F"/>
    <w:rsid w:val="00A63C3A"/>
    <w:rsid w:val="00A6786F"/>
    <w:rsid w:val="00A75EEE"/>
    <w:rsid w:val="00A77CC9"/>
    <w:rsid w:val="00A81A94"/>
    <w:rsid w:val="00A85713"/>
    <w:rsid w:val="00A85FB5"/>
    <w:rsid w:val="00A871D1"/>
    <w:rsid w:val="00A9200A"/>
    <w:rsid w:val="00A95A8E"/>
    <w:rsid w:val="00AA0B83"/>
    <w:rsid w:val="00AA2A3C"/>
    <w:rsid w:val="00AA321C"/>
    <w:rsid w:val="00AA5226"/>
    <w:rsid w:val="00AA73C8"/>
    <w:rsid w:val="00AB120C"/>
    <w:rsid w:val="00AB34D6"/>
    <w:rsid w:val="00AB5894"/>
    <w:rsid w:val="00AC25E0"/>
    <w:rsid w:val="00AC2B2B"/>
    <w:rsid w:val="00AC7BEA"/>
    <w:rsid w:val="00AE7FEF"/>
    <w:rsid w:val="00AF70DB"/>
    <w:rsid w:val="00AF7111"/>
    <w:rsid w:val="00B00918"/>
    <w:rsid w:val="00B00AEB"/>
    <w:rsid w:val="00B07605"/>
    <w:rsid w:val="00B12475"/>
    <w:rsid w:val="00B129C3"/>
    <w:rsid w:val="00B130B6"/>
    <w:rsid w:val="00B13206"/>
    <w:rsid w:val="00B14057"/>
    <w:rsid w:val="00B21E53"/>
    <w:rsid w:val="00B247FD"/>
    <w:rsid w:val="00B3317D"/>
    <w:rsid w:val="00B331CA"/>
    <w:rsid w:val="00B43185"/>
    <w:rsid w:val="00B4440E"/>
    <w:rsid w:val="00B45EC5"/>
    <w:rsid w:val="00B50651"/>
    <w:rsid w:val="00B50D63"/>
    <w:rsid w:val="00B5261D"/>
    <w:rsid w:val="00B52AC3"/>
    <w:rsid w:val="00B5444A"/>
    <w:rsid w:val="00B57F9E"/>
    <w:rsid w:val="00B62C89"/>
    <w:rsid w:val="00B669A7"/>
    <w:rsid w:val="00B70549"/>
    <w:rsid w:val="00B723C0"/>
    <w:rsid w:val="00B869CF"/>
    <w:rsid w:val="00B91ED9"/>
    <w:rsid w:val="00B92614"/>
    <w:rsid w:val="00B93390"/>
    <w:rsid w:val="00B9678A"/>
    <w:rsid w:val="00BA12DA"/>
    <w:rsid w:val="00BA3B7B"/>
    <w:rsid w:val="00BA6813"/>
    <w:rsid w:val="00BA6F03"/>
    <w:rsid w:val="00BA7B5E"/>
    <w:rsid w:val="00BB2DC3"/>
    <w:rsid w:val="00BB5517"/>
    <w:rsid w:val="00BE4BA0"/>
    <w:rsid w:val="00BE7766"/>
    <w:rsid w:val="00BF1862"/>
    <w:rsid w:val="00BF7193"/>
    <w:rsid w:val="00C01E0A"/>
    <w:rsid w:val="00C0320F"/>
    <w:rsid w:val="00C16369"/>
    <w:rsid w:val="00C163F7"/>
    <w:rsid w:val="00C2290D"/>
    <w:rsid w:val="00C241FB"/>
    <w:rsid w:val="00C26B74"/>
    <w:rsid w:val="00C429ED"/>
    <w:rsid w:val="00C52F5A"/>
    <w:rsid w:val="00C55E8F"/>
    <w:rsid w:val="00C604AD"/>
    <w:rsid w:val="00C6066C"/>
    <w:rsid w:val="00C60A35"/>
    <w:rsid w:val="00C85B28"/>
    <w:rsid w:val="00C85C14"/>
    <w:rsid w:val="00CA030F"/>
    <w:rsid w:val="00CA2507"/>
    <w:rsid w:val="00CA76A9"/>
    <w:rsid w:val="00CB4A98"/>
    <w:rsid w:val="00CB633F"/>
    <w:rsid w:val="00CC31B3"/>
    <w:rsid w:val="00CC5C1E"/>
    <w:rsid w:val="00CC6093"/>
    <w:rsid w:val="00CC7EE1"/>
    <w:rsid w:val="00CD14E4"/>
    <w:rsid w:val="00CD314D"/>
    <w:rsid w:val="00CF1734"/>
    <w:rsid w:val="00CF21FF"/>
    <w:rsid w:val="00CF55A3"/>
    <w:rsid w:val="00CF773F"/>
    <w:rsid w:val="00D026CF"/>
    <w:rsid w:val="00D23049"/>
    <w:rsid w:val="00D401E0"/>
    <w:rsid w:val="00D4536A"/>
    <w:rsid w:val="00D56E95"/>
    <w:rsid w:val="00D605ED"/>
    <w:rsid w:val="00D63F32"/>
    <w:rsid w:val="00D73562"/>
    <w:rsid w:val="00D74442"/>
    <w:rsid w:val="00D74809"/>
    <w:rsid w:val="00D907FD"/>
    <w:rsid w:val="00DA17FE"/>
    <w:rsid w:val="00DA5ACF"/>
    <w:rsid w:val="00DA6A9D"/>
    <w:rsid w:val="00DA6FF6"/>
    <w:rsid w:val="00DB6CF4"/>
    <w:rsid w:val="00DC1659"/>
    <w:rsid w:val="00DC7DFC"/>
    <w:rsid w:val="00DD158F"/>
    <w:rsid w:val="00DD34C5"/>
    <w:rsid w:val="00DD7188"/>
    <w:rsid w:val="00DD7CCF"/>
    <w:rsid w:val="00DE4C2E"/>
    <w:rsid w:val="00DE4CC0"/>
    <w:rsid w:val="00DF3F82"/>
    <w:rsid w:val="00E07805"/>
    <w:rsid w:val="00E14231"/>
    <w:rsid w:val="00E303B6"/>
    <w:rsid w:val="00E35F7B"/>
    <w:rsid w:val="00E36232"/>
    <w:rsid w:val="00E46899"/>
    <w:rsid w:val="00E553AC"/>
    <w:rsid w:val="00E70AC5"/>
    <w:rsid w:val="00E72A4F"/>
    <w:rsid w:val="00E72B37"/>
    <w:rsid w:val="00E73FEB"/>
    <w:rsid w:val="00E75D3C"/>
    <w:rsid w:val="00E8443D"/>
    <w:rsid w:val="00E87DF2"/>
    <w:rsid w:val="00E9394D"/>
    <w:rsid w:val="00EA1506"/>
    <w:rsid w:val="00EB6D3C"/>
    <w:rsid w:val="00EC0D61"/>
    <w:rsid w:val="00EC36D8"/>
    <w:rsid w:val="00EC3724"/>
    <w:rsid w:val="00EC4AB9"/>
    <w:rsid w:val="00EC71CC"/>
    <w:rsid w:val="00ED53E0"/>
    <w:rsid w:val="00EE3E91"/>
    <w:rsid w:val="00EE6B2E"/>
    <w:rsid w:val="00EF0BC6"/>
    <w:rsid w:val="00EF77CB"/>
    <w:rsid w:val="00EF793F"/>
    <w:rsid w:val="00F04979"/>
    <w:rsid w:val="00F05EDE"/>
    <w:rsid w:val="00F13CA8"/>
    <w:rsid w:val="00F179F0"/>
    <w:rsid w:val="00F36681"/>
    <w:rsid w:val="00F4142F"/>
    <w:rsid w:val="00F506B8"/>
    <w:rsid w:val="00F56E3A"/>
    <w:rsid w:val="00F6364C"/>
    <w:rsid w:val="00F71750"/>
    <w:rsid w:val="00F736F6"/>
    <w:rsid w:val="00F76C29"/>
    <w:rsid w:val="00F8208E"/>
    <w:rsid w:val="00F827DC"/>
    <w:rsid w:val="00F87512"/>
    <w:rsid w:val="00F956DE"/>
    <w:rsid w:val="00F97A47"/>
    <w:rsid w:val="00FA5BC0"/>
    <w:rsid w:val="00FB3735"/>
    <w:rsid w:val="00FC1B24"/>
    <w:rsid w:val="00FD1CA6"/>
    <w:rsid w:val="00FD2710"/>
    <w:rsid w:val="00FE1B8F"/>
    <w:rsid w:val="00FE1D01"/>
    <w:rsid w:val="00FF1ACE"/>
    <w:rsid w:val="00F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9E2E0263-AE26-486C-A940-42B7156E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  <w:style w:type="character" w:customStyle="1" w:styleId="ui-provider">
    <w:name w:val="ui-provider"/>
    <w:basedOn w:val="DefaultParagraphFont"/>
    <w:rsid w:val="005B2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63b9e3b95f1c48afe5d12a80d9bb07b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a2e3df4b357aca49c8becf4a68b2c1cc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8FA27-0A51-4C23-8507-757207B15F2B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customXml/itemProps2.xml><?xml version="1.0" encoding="utf-8"?>
<ds:datastoreItem xmlns:ds="http://schemas.openxmlformats.org/officeDocument/2006/customXml" ds:itemID="{C0E38612-BB14-4B19-96F3-0557A3C9FB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AFC48-E19B-4990-80FB-9C26E47F9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294</Words>
  <Characters>1679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Harry Troise</cp:lastModifiedBy>
  <cp:revision>11</cp:revision>
  <cp:lastPrinted>2012-06-07T08:15:00Z</cp:lastPrinted>
  <dcterms:created xsi:type="dcterms:W3CDTF">2025-08-11T12:28:00Z</dcterms:created>
  <dcterms:modified xsi:type="dcterms:W3CDTF">2025-08-20T08:54:00Z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